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仿宋_GB2312"/>
          <w:color w:val="000000"/>
          <w:sz w:val="36"/>
          <w:szCs w:val="36"/>
        </w:rPr>
      </w:pPr>
      <w:r>
        <w:rPr>
          <w:rFonts w:hint="eastAsia" w:ascii="黑体" w:hAnsi="黑体" w:eastAsia="黑体" w:cs="仿宋_GB2312"/>
          <w:color w:val="000000"/>
          <w:sz w:val="36"/>
          <w:szCs w:val="36"/>
        </w:rPr>
        <w:t>机电工程学院202</w:t>
      </w:r>
      <w:r>
        <w:rPr>
          <w:rFonts w:hint="eastAsia" w:ascii="黑体" w:hAnsi="黑体" w:eastAsia="黑体" w:cs="仿宋_GB2312"/>
          <w:color w:val="000000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 w:cs="仿宋_GB2312"/>
          <w:color w:val="000000"/>
          <w:sz w:val="36"/>
          <w:szCs w:val="36"/>
        </w:rPr>
        <w:t>学年</w:t>
      </w:r>
      <w:r>
        <w:rPr>
          <w:rFonts w:hint="eastAsia" w:ascii="黑体" w:hAnsi="黑体" w:eastAsia="黑体" w:cs="仿宋_GB2312"/>
          <w:color w:val="000000"/>
          <w:sz w:val="36"/>
          <w:szCs w:val="36"/>
          <w:lang w:val="en-US" w:eastAsia="zh-CN"/>
        </w:rPr>
        <w:t>家庭经济困难学生认定结果</w:t>
      </w:r>
      <w:r>
        <w:rPr>
          <w:rFonts w:hint="eastAsia" w:ascii="黑体" w:hAnsi="黑体" w:eastAsia="黑体" w:cs="仿宋_GB2312"/>
          <w:color w:val="000000"/>
          <w:sz w:val="36"/>
          <w:szCs w:val="36"/>
        </w:rPr>
        <w:t>名单公示</w:t>
      </w:r>
    </w:p>
    <w:p>
      <w:pPr>
        <w:jc w:val="center"/>
        <w:rPr>
          <w:rFonts w:hint="eastAsia" w:ascii="仿宋" w:hAnsi="仿宋" w:eastAsia="仿宋" w:cs="仿宋"/>
          <w:b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  <w:lang w:val="en-US" w:eastAsia="zh-CN"/>
        </w:rPr>
        <w:t>特别困难</w:t>
      </w: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(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lang w:val="en-US" w:eastAsia="zh-CN"/>
        </w:rPr>
        <w:t>208</w:t>
      </w: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人)</w:t>
      </w:r>
    </w:p>
    <w:tbl>
      <w:tblPr>
        <w:tblStyle w:val="5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389"/>
        <w:gridCol w:w="1389"/>
        <w:gridCol w:w="1389"/>
        <w:gridCol w:w="1389"/>
        <w:gridCol w:w="138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肖志强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常向毅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王学杨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孟欣童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史家旗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刘庆源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谢龙龙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褚傲林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赵和平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张志恒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王子暄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唐齐明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高浩杰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尹灵强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钟家幸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张秦豪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陈永启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王昊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何硕硕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张弛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胡智玉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常通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高俊龙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张天柱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刘志豪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孔冰涛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卢朴东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秦伟顺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高亚东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胡海凤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吕文涛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武林豪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吕本朝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张燕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齐俊祥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李俊红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任杰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李元耕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范东阳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刘崔帆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宋春强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韦晨阳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陶振宇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毛新威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李帅帅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李振江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王盼程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何鑫鑫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樊桂轩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理明阳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刘利杰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赵涵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袁超群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甘亮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张舒然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王玉龙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张孟威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张彩琴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程海洋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王磊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李金铎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刘炜洋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杜浩杰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李超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高浩楠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王浴先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徐立豹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刘志远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单增放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王帅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李天露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杨凯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余焕明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谢家宝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李继士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魏诗轩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何海鹏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郑义龙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赵彦军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闫明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刘旭帅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陈志慧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张书淼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郭晨旭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单增宝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冯俊琪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汪漭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杜海明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赵拾全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毛德应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谢矗昂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谷子强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孙璐毅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康灵发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郭浩冉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张添淇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杨家豪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郭梁琪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周志洋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李明雨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李磐基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王浩宇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王浩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贾程印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史青涛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李珊珊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李兆昆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韦程毅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常含笑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杨志华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王允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裴金欢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王豪杰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位彭开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林赛杰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赵畅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王雪冰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朱登豪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陈仲勋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程德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任朝阳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邓鹏飞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徐永康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贾天宝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耿勇康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胡金淼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王瑜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豆鹏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郭辰星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王欣雅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王秋朗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孙壮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张喜健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高鹏辉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徐贺宇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杨继森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周维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朱悦彤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张轩瑜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路毅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王晨晖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张宽冉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韩璐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程磊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陈东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张鹏涛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吴承航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孟洋锐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舒金柳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周振阳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黄志豪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周得鹤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相卓凡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王全轮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郭永豪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刘芳源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金永向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陈文龙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徐明凯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尚欣宜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李涵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刘宇航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郭珈良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李红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张超凡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游梦鸽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马许龙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石富康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黄运铭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梅继根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孙卓凡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曹鎏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苏翔雨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吴广权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李皖皖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邱朝阳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尹鹏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胡本杰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赵文章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朱鹏龙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李中奎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谭雪洋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陈小龙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廉聪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韩明飞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白小雨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马梦佳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熊自力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栗玉刚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石彬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刘世豪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潘栋森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安展翅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易东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宋佳星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吕本阳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高喜喜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马草原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易翔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方海涛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王介甫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张明远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宋朝阳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胡朋飞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李参军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王祖宝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</w:tr>
    </w:tbl>
    <w:tbl>
      <w:tblPr>
        <w:tblStyle w:val="5"/>
        <w:tblpPr w:leftFromText="180" w:rightFromText="180" w:vertAnchor="text" w:horzAnchor="page" w:tblpX="1789" w:tblpY="623"/>
        <w:tblOverlap w:val="never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389"/>
        <w:gridCol w:w="1389"/>
        <w:gridCol w:w="1389"/>
        <w:gridCol w:w="1389"/>
        <w:gridCol w:w="13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程淼鑫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徐义豪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马晓雪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齐云飞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张贵祥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张文豪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卢鹏涛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张中原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孙子豪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张梦鸽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张家豪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戚佳霖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鲁雨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范旭奎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万海涛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李文杰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韩名扬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姜晨曦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陈俊祥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李浩田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张鹏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王舒宇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王恩奇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李景源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冯银祥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吕晨阳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张宜健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张怡静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张豪然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李青林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孟成龙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刘晨昕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韩诏普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范帅统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徐梦坤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任大兵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郭翔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赵文博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魏源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王鲁林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陈英俊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夏高祥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郝鑫鹏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左方蕾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张恒嘉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王艳坤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丁赛伟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张振营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陆欧阳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李宇轩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郑文超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吕燕顺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孙钰栋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崔刘森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王佳成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刘海涛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李文豹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朱彦璐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张宜福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李佳欣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吴沛学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王博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梁世昌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胡贺祥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焦俊伟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王一龙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肖俊凯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段中原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许世泽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金校钶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孙白锦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冯康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余智铭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张佳恒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刘金蝶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艾子豪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高子浩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康金龙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赵翔宇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刘鑫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刘世伟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厚恩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贾义冰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冯博文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高金鹏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闫凯南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刘子航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温子豪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曹焜博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苏宇轩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马草原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赵俊辉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鹿甘露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潘好涵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孟俊宇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汪新凯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崔椿科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李航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孙天雨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廖海涛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师浩然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王文凯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戴尚禧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张雨珠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闫家田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赵心茹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刘晓峰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邬晓燕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聂才哲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聂德鑫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韩程阳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鲁克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鲁航龙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周桓钰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徐培鑫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魏梦杰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刘帅豪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齐嘉俊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韩梦奇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管海洋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何兴佳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李钦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高一文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张富财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赵一凡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李浩楠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马文博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易恩朋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钱文奎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郭银晓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刘星宇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刘福源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候宝民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蒋文凯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韩俊豪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穆立志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王奇龙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桑雨阳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蒋林超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王丁茂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李闯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徐静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辛广利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刘久乐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杨涵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罗成林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董乐义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闫帅涛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周正浩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常炳文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曹原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张贺阳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文殿青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张广全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韩朝金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罗慧瀛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史家豪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郑志豪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李梦佳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赵梦圆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唐泉珍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邵世豪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孙煜博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杜坤龙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吴宇博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苗亚航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王浩宇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曹彬钰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王旭恒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朱有良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张小波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张双慧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张浩迪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李宏展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窦彦锋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梁飞扬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蔡佳壕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李顺顺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徐露奎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宋志权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李浩杰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马泽旭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庞书琴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孙通顺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尹瑞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张文国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李青岩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吴文隆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于鸿源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王旭涛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赵博浩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黄明洋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孙悦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张胜强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余俊豪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王家源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田溢青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薛儀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张金航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韩迅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董江东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朱婷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郭永昌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张嘉濠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黄鑫源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李金栖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张骏航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喻盛豪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雷渊博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李莹洁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吴朋远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郭恒宇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朱重浩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樊海洋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买聪聪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王健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李凯文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田珈豪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李若禹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吴永豪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王燕飞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郝傲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黄鑫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冯家俊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王许柯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张政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冯航天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张亚婷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贾一鸣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陈浩南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高岗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赵莹莹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魏栋梁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陈广占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贾帅军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施中强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金久成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闵锐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陈慧通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陈世磊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李赛豪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司可佳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王志芳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杨红彬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吕明辉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张文博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刘宇欣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陈萌凯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邓梦敏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陈正茂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郭少博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胡可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沈鑫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邓佳欣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李宗洋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余灿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武艺高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梁启龙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周靖辉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李冉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宋恒季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郭艺谋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罗民权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罗旭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冯森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</w:tr>
    </w:tbl>
    <w:p>
      <w:pPr>
        <w:jc w:val="center"/>
        <w:rPr>
          <w:rFonts w:hint="eastAsia" w:ascii="仿宋" w:hAnsi="仿宋" w:eastAsia="仿宋" w:cs="仿宋"/>
          <w:b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  <w:lang w:val="en-US" w:eastAsia="zh-CN"/>
        </w:rPr>
        <w:t>比较困难</w:t>
      </w: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(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lang w:val="en-US" w:eastAsia="zh-CN"/>
        </w:rPr>
        <w:t>272</w:t>
      </w: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人)</w:t>
      </w:r>
    </w:p>
    <w:p>
      <w:pPr>
        <w:jc w:val="center"/>
        <w:rPr>
          <w:rFonts w:hint="eastAsia" w:ascii="仿宋" w:hAnsi="仿宋" w:eastAsia="仿宋" w:cs="仿宋"/>
          <w:b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  <w:lang w:val="en-US" w:eastAsia="zh-CN"/>
        </w:rPr>
        <w:t>一般困难</w:t>
      </w: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（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lang w:val="en-US" w:eastAsia="zh-CN"/>
        </w:rPr>
        <w:t>253</w:t>
      </w: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人）</w:t>
      </w:r>
    </w:p>
    <w:tbl>
      <w:tblPr>
        <w:tblStyle w:val="5"/>
        <w:tblpPr w:leftFromText="180" w:rightFromText="180" w:vertAnchor="text" w:horzAnchor="margin" w:tblpY="134"/>
        <w:tblW w:w="83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389"/>
        <w:gridCol w:w="1389"/>
        <w:gridCol w:w="1389"/>
        <w:gridCol w:w="1389"/>
        <w:gridCol w:w="1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陈帅阁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古海宁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白兴南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朱晴晴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王琳涵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魏然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周亚理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李星言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郭重阳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边兆振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周陈龙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朱绪洋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陈仕轩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韩洁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王森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王家宝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李安祥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冯俊富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李航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杨自菠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郭真锋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时凯文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黄俊嘉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李冬洋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薛洋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周明伟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黄振锋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孙卓飞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刘漫格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王朝晖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喻迈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姚迪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刘明华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王龙飞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吴梦帆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彭伟阳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孟祥智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李林枫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王宏喜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辛玉强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张志鹏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唐明生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夏光照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魏要迪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吴泰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丁一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邢锦阳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罗干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蒋雨彤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史明豪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黄婉乔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彭会鹏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秦晓月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张豪杰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卢青山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熊威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雷书广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谢浩然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杨振宇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郭赛龙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吕阳阳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杨力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杨梦托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步壮飞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韩美旭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王子豪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金超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张鑫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葛同心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梁本善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张浩宇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郭浩亮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沈元峰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何慧强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王雅梦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冀思远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王基杨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朱百克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吴奇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贺乾峰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孙冉悦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王冠霖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杨子辰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曹肖凡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张灿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李雨欣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俎畅洋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雷晗晗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黄子太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苏赛康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张峰田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刘云锋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方静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闫珊珊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胡艳博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陈云龙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李丽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施春伟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郑路通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于文涛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吴德成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孙飞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慕润泽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郁洋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冷宏伟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霍海峰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华康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丁生书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钱博文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张堂亮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李坤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李绅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郭国政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李德祥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韦春琦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刘赫声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杨启明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李新炜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穆沛琦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刘新雨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何明扬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刘天宇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张佳楠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李梦瑶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随孝康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孔德蓓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黄彦博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曹毅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范冰冰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王佳迅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廖忍忍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赵佳明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查奥星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孙举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杨志存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谌武豪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汤梦婷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杜宗豪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贾金涛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徐义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张枫江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樊志豪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王居彪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贾盛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李丰强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赵志豪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魏延汀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黄卓毅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徐志豪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袁梓航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李乐凯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杨罗伟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张玉林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向海燕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孙森宝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张万航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刘烨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张志鑫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李松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蒋硕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杨家辉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李妍雨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杨高举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崔庆泽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吕星儒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彭珺杰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吴少晴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李梓航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齐润生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齐甲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王志鹏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董旭升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董祥东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赵辉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陈慧强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黄俊瑞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史理想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郭星局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冯栓成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乔桥通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王稳科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于晓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赵博宇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刘赟超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袁鹏涛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苏昌赛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王子豪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刘祥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郑泽乾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齐盼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张鑫鹏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李昊鑫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白怡垚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张超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常新宇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杨梦柯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刁文杰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李佳乐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张洪源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白翱宇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马勇刚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沈本凤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丁迎园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王志弘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豆宇豪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陈天宇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张世鹏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杜佳洋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王若冰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郭思浓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刘政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王家保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靳俊硕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张俊澎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郭佳轩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胡淼森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卢权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陈白冰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陶远博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曹子仪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王帅云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宋冰冰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苗齐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魏东起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陈忠强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杨科技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周锦川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张志强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张重圆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陈昭炎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马若阳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张志朋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胡真侨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晁东阳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杨博然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王俊杰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张国胜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安梦琪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彭亚坤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路铠豪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史金涛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杨林樵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张云耀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吴迪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杨宏威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申雯豪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师梦幻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bookmarkStart w:id="0" w:name="OLE_LINK1" w:colFirst="1" w:colLast="4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杨普庆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  <w:tc>
          <w:tcPr>
            <w:tcW w:w="1389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</w:tr>
      <w:bookmarkEnd w:id="0"/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公示时间为2023年9月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 w:cs="仿宋"/>
          <w:sz w:val="30"/>
          <w:szCs w:val="30"/>
        </w:rPr>
        <w:t>日-202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年9月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27</w:t>
      </w:r>
      <w:r>
        <w:rPr>
          <w:rFonts w:hint="eastAsia" w:ascii="仿宋" w:hAnsi="仿宋" w:eastAsia="仿宋" w:cs="仿宋"/>
          <w:sz w:val="30"/>
          <w:szCs w:val="30"/>
        </w:rPr>
        <w:t>日,如果对以上认定结果有异议者,请于公示期内向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机电工程</w:t>
      </w:r>
      <w:r>
        <w:rPr>
          <w:rFonts w:hint="eastAsia" w:ascii="仿宋" w:hAnsi="仿宋" w:eastAsia="仿宋" w:cs="仿宋"/>
          <w:sz w:val="30"/>
          <w:szCs w:val="30"/>
        </w:rPr>
        <w:t xml:space="preserve">学院家庭经济困难认定工作领导小组提出申诉或投诉,逾期无异议以此结果为准上报我校学生资助管理中心。 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投诉与监督电话: </w:t>
      </w:r>
    </w:p>
    <w:p>
      <w:pPr>
        <w:ind w:firstLine="1200" w:firstLineChars="4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学生分管院长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郭老</w:t>
      </w:r>
      <w:bookmarkStart w:id="1" w:name="_GoBack"/>
      <w:bookmarkEnd w:id="1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师</w:t>
      </w:r>
      <w:r>
        <w:rPr>
          <w:rFonts w:hint="eastAsia" w:ascii="仿宋" w:hAnsi="仿宋" w:eastAsia="仿宋" w:cs="仿宋"/>
          <w:sz w:val="30"/>
          <w:szCs w:val="30"/>
        </w:rPr>
        <w:t>: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18039206635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>
      <w:pPr>
        <w:ind w:firstLine="1200" w:firstLineChars="4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学院资助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负责人张老师</w:t>
      </w:r>
      <w:r>
        <w:rPr>
          <w:rFonts w:hint="eastAsia" w:ascii="仿宋" w:hAnsi="仿宋" w:eastAsia="仿宋" w:cs="仿宋"/>
          <w:sz w:val="30"/>
          <w:szCs w:val="30"/>
        </w:rPr>
        <w:t>: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15617618370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>
      <w:pPr>
        <w:ind w:firstLine="1200" w:firstLineChars="4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邮箱: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instrText xml:space="preserve"> HYPERLINK "mailto:519013192@qq.com" </w:instrTex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fldChar w:fldCharType="separate"/>
      </w:r>
      <w:r>
        <w:rPr>
          <w:rStyle w:val="7"/>
          <w:rFonts w:hint="eastAsia" w:ascii="仿宋" w:hAnsi="仿宋" w:eastAsia="仿宋" w:cs="仿宋"/>
          <w:sz w:val="30"/>
          <w:szCs w:val="30"/>
          <w:lang w:val="en-US" w:eastAsia="zh-CN"/>
        </w:rPr>
        <w:t>519013192@qq.com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fldChar w:fldCharType="end"/>
      </w:r>
    </w:p>
    <w:p>
      <w:pPr>
        <w:ind w:firstLine="1200" w:firstLineChars="4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机电工程</w:t>
      </w:r>
      <w:r>
        <w:rPr>
          <w:rFonts w:hint="eastAsia" w:ascii="仿宋" w:hAnsi="仿宋" w:eastAsia="仿宋" w:cs="仿宋"/>
          <w:sz w:val="30"/>
          <w:szCs w:val="30"/>
        </w:rPr>
        <w:t>学院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>
      <w:pPr>
        <w:ind w:firstLine="1200" w:firstLineChars="400"/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sz w:val="30"/>
          <w:szCs w:val="30"/>
        </w:rPr>
        <w:t>2023年9月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 w:cs="仿宋"/>
          <w:sz w:val="30"/>
          <w:szCs w:val="30"/>
        </w:rPr>
        <w:t xml:space="preserve">日 </w:t>
      </w: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140"/>
      <w:jc w:val="right"/>
      <w:rPr>
        <w:rFonts w:hint="eastAsia" w:ascii="仿宋_GB2312" w:eastAsia="仿宋_GB2312"/>
        <w:sz w:val="28"/>
        <w:szCs w:val="28"/>
        <w:lang w:eastAsia="zh-CN"/>
      </w:rPr>
    </w:pPr>
    <w:r>
      <w:rPr>
        <w:rFonts w:hint="eastAsia" w:ascii="仿宋_GB2312" w:eastAsia="仿宋_GB2312"/>
        <w:sz w:val="28"/>
        <w:szCs w:val="28"/>
        <w:lang w:eastAsia="zh-CN"/>
      </w:rPr>
      <w:drawing>
        <wp:inline distT="0" distB="0" distL="114300" distR="114300">
          <wp:extent cx="5271770" cy="81280"/>
          <wp:effectExtent l="0" t="0" r="5080" b="13970"/>
          <wp:docPr id="5" name="图片 1" descr="图片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1" descr="图片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1770" cy="8128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  <w:p>
    <w:pPr>
      <w:pStyle w:val="2"/>
      <w:keepNext w:val="0"/>
      <w:keepLines w:val="0"/>
      <w:pageBreakBefore w:val="0"/>
      <w:widowControl w:val="0"/>
      <w:tabs>
        <w:tab w:val="left" w:pos="5507"/>
        <w:tab w:val="clear" w:pos="4153"/>
      </w:tabs>
      <w:kinsoku/>
      <w:wordWrap/>
      <w:overflowPunct/>
      <w:topLinePunct w:val="0"/>
      <w:autoSpaceDE/>
      <w:autoSpaceDN/>
      <w:bidi w:val="0"/>
      <w:adjustRightInd/>
      <w:snapToGrid w:val="0"/>
      <w:spacing w:line="300" w:lineRule="exact"/>
      <w:textAlignment w:val="auto"/>
      <w:rPr>
        <w:rFonts w:hint="eastAsia" w:eastAsia="宋体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ind w:right="32" w:firstLine="4830" w:firstLineChars="2300"/>
      <w:jc w:val="right"/>
      <w:rPr>
        <w:rFonts w:hint="eastAsia"/>
        <w:szCs w:val="24"/>
        <w:u w:val="none"/>
        <w:lang w:val="en-US" w:eastAsia="zh-CN"/>
      </w:rPr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34290</wp:posOffset>
          </wp:positionH>
          <wp:positionV relativeFrom="paragraph">
            <wp:posOffset>54610</wp:posOffset>
          </wp:positionV>
          <wp:extent cx="466725" cy="466725"/>
          <wp:effectExtent l="0" t="0" r="9525" b="9525"/>
          <wp:wrapNone/>
          <wp:docPr id="8" name="图片 1" descr="logo 1997矢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1" descr="logo 1997矢量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jc w:val="right"/>
      <w:rPr>
        <w:rFonts w:hint="eastAsia"/>
      </w:rPr>
    </w:pPr>
    <w:r>
      <w:rPr>
        <w:rFonts w:hint="eastAsia"/>
      </w:rPr>
      <w:t xml:space="preserve"> 郑州工业应用技术学院</w:t>
    </w:r>
  </w:p>
  <w:p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jc w:val="right"/>
      <w:rPr>
        <w:rFonts w:hint="eastAsia"/>
        <w:szCs w:val="24"/>
        <w:u w:val="none"/>
        <w:lang w:val="en-US" w:eastAsia="zh-CN"/>
      </w:rPr>
    </w:pPr>
    <w:r>
      <w:rPr>
        <w:rFonts w:hint="eastAsia"/>
      </w:rPr>
      <w:t xml:space="preserve"> </w:t>
    </w:r>
    <w:r>
      <w:rPr>
        <w:rFonts w:ascii="Calibri" w:hAnsi="Calibri" w:eastAsia="Calibri" w:cs="Calibri"/>
        <w:spacing w:val="-3"/>
        <w:sz w:val="21"/>
        <w:szCs w:val="21"/>
      </w:rPr>
      <w:t>Zhengzhou</w:t>
    </w:r>
    <w:r>
      <w:rPr>
        <w:rFonts w:ascii="Calibri" w:hAnsi="Calibri" w:eastAsia="Calibri" w:cs="Calibri"/>
        <w:spacing w:val="59"/>
        <w:sz w:val="21"/>
        <w:szCs w:val="21"/>
      </w:rPr>
      <w:t xml:space="preserve"> </w:t>
    </w:r>
    <w:r>
      <w:rPr>
        <w:rFonts w:ascii="Calibri" w:hAnsi="Calibri" w:eastAsia="Calibri" w:cs="Calibri"/>
        <w:spacing w:val="-3"/>
        <w:sz w:val="21"/>
        <w:szCs w:val="21"/>
      </w:rPr>
      <w:t>University</w:t>
    </w:r>
    <w:r>
      <w:rPr>
        <w:rFonts w:ascii="Calibri" w:hAnsi="Calibri" w:eastAsia="Calibri" w:cs="Calibri"/>
        <w:spacing w:val="9"/>
        <w:w w:val="101"/>
        <w:sz w:val="21"/>
        <w:szCs w:val="21"/>
      </w:rPr>
      <w:t xml:space="preserve"> </w:t>
    </w:r>
    <w:r>
      <w:rPr>
        <w:rFonts w:ascii="Calibri" w:hAnsi="Calibri" w:eastAsia="Calibri" w:cs="Calibri"/>
        <w:spacing w:val="-3"/>
        <w:sz w:val="21"/>
        <w:szCs w:val="21"/>
      </w:rPr>
      <w:t>Of</w:t>
    </w:r>
    <w:r>
      <w:rPr>
        <w:rFonts w:ascii="Calibri" w:hAnsi="Calibri" w:eastAsia="Calibri" w:cs="Calibri"/>
        <w:spacing w:val="17"/>
        <w:sz w:val="21"/>
        <w:szCs w:val="21"/>
      </w:rPr>
      <w:t xml:space="preserve"> </w:t>
    </w:r>
    <w:r>
      <w:rPr>
        <w:rFonts w:ascii="Calibri" w:hAnsi="Calibri" w:eastAsia="Calibri" w:cs="Calibri"/>
        <w:spacing w:val="-3"/>
        <w:sz w:val="21"/>
        <w:szCs w:val="21"/>
      </w:rPr>
      <w:t>Industrial</w:t>
    </w:r>
    <w:r>
      <w:rPr>
        <w:rFonts w:ascii="Calibri" w:hAnsi="Calibri" w:eastAsia="Calibri" w:cs="Calibri"/>
        <w:spacing w:val="2"/>
        <w:w w:val="101"/>
        <w:sz w:val="21"/>
        <w:szCs w:val="21"/>
      </w:rPr>
      <w:t xml:space="preserve"> </w:t>
    </w:r>
    <w:r>
      <w:rPr>
        <w:rFonts w:ascii="Calibri" w:hAnsi="Calibri" w:eastAsia="Calibri" w:cs="Calibri"/>
        <w:spacing w:val="-3"/>
        <w:sz w:val="21"/>
        <w:szCs w:val="21"/>
      </w:rPr>
      <w:t>Technology</w:t>
    </w:r>
  </w:p>
  <w:p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ind w:right="32"/>
      <w:jc w:val="both"/>
    </w:pPr>
    <w:r>
      <w:rPr>
        <w:rFonts w:hint="eastAsia" w:ascii="宋体" w:hAnsi="宋体" w:eastAsia="宋体"/>
        <w:b/>
        <w:color w:val="FF0000"/>
        <w:sz w:val="72"/>
        <w:szCs w:val="72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58420</wp:posOffset>
          </wp:positionV>
          <wp:extent cx="5271770" cy="81280"/>
          <wp:effectExtent l="0" t="0" r="5080" b="13970"/>
          <wp:wrapTopAndBottom/>
          <wp:docPr id="4" name="图片 3" descr="页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" descr="页眉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71770" cy="8128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default" w:ascii="仿宋" w:hAnsi="仿宋" w:eastAsia="仿宋" w:cs="仿宋"/>
        <w:b w:val="0"/>
        <w:bCs w:val="0"/>
        <w:sz w:val="32"/>
        <w:szCs w:val="32"/>
        <w:lang w:val="en-US"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1270</wp:posOffset>
          </wp:positionH>
          <wp:positionV relativeFrom="paragraph">
            <wp:posOffset>1682115</wp:posOffset>
          </wp:positionV>
          <wp:extent cx="5267960" cy="5268595"/>
          <wp:effectExtent l="0" t="0" r="8890" b="8255"/>
          <wp:wrapNone/>
          <wp:docPr id="3" name="图片 3" descr="F:\桌面\未命名 -1.jpg未命名 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F:\桌面\未命名 -1.jpg未命名 -1"/>
                  <pic:cNvPicPr>
                    <a:picLocks noChangeAspect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67960" cy="5268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zMGRmOGNlODEyODdiOThhZDJlNDNiMTYyMDZkYzIifQ=="/>
  </w:docVars>
  <w:rsids>
    <w:rsidRoot w:val="00F96EFB"/>
    <w:rsid w:val="00F96EFB"/>
    <w:rsid w:val="0243532F"/>
    <w:rsid w:val="06D21D1C"/>
    <w:rsid w:val="074614E4"/>
    <w:rsid w:val="0B557F44"/>
    <w:rsid w:val="0D1954D0"/>
    <w:rsid w:val="0E5356D6"/>
    <w:rsid w:val="0EB5123C"/>
    <w:rsid w:val="0F1D03E0"/>
    <w:rsid w:val="13B312C1"/>
    <w:rsid w:val="231A72AD"/>
    <w:rsid w:val="23834BF5"/>
    <w:rsid w:val="26570D2F"/>
    <w:rsid w:val="288D0642"/>
    <w:rsid w:val="2A5D46A4"/>
    <w:rsid w:val="2C1E691D"/>
    <w:rsid w:val="2E392B2D"/>
    <w:rsid w:val="32635ED4"/>
    <w:rsid w:val="333F2637"/>
    <w:rsid w:val="33E228BB"/>
    <w:rsid w:val="35170804"/>
    <w:rsid w:val="4A616090"/>
    <w:rsid w:val="4B9B37DC"/>
    <w:rsid w:val="4E4456DD"/>
    <w:rsid w:val="5373290A"/>
    <w:rsid w:val="59066C93"/>
    <w:rsid w:val="5A4E78A2"/>
    <w:rsid w:val="5AC861C0"/>
    <w:rsid w:val="5B633826"/>
    <w:rsid w:val="5DF77568"/>
    <w:rsid w:val="66704692"/>
    <w:rsid w:val="6B323F6A"/>
    <w:rsid w:val="71573825"/>
    <w:rsid w:val="7A5F4363"/>
    <w:rsid w:val="7D3A10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1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2018-12-06T13:11:00Z</dcterms:created>
  <dc:creator>Administrator</dc:creator>
  <cp:lastModifiedBy>凌云清风</cp:lastModifiedBy>
  <cp:lastPrinted>2019-04-22T00:20:00Z</cp:lastPrinted>
  <dcterms:modified xsi:type="dcterms:W3CDTF">2023-10-08T00:22:47Z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BDCD23639D2F41A09F272E1B942E6FD3</vt:lpwstr>
  </property>
</Properties>
</file>